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8C97707" wp14:paraId="4AF1A505" wp14:textId="7BDF566B">
      <w:pPr>
        <w:jc w:val="center"/>
        <w:rPr>
          <w:rFonts w:ascii="Aptos" w:hAnsi="Aptos" w:eastAsia="Aptos" w:cs="Aptos"/>
          <w:b w:val="0"/>
          <w:bCs w:val="0"/>
          <w:i w:val="0"/>
          <w:iCs w:val="0"/>
          <w:caps w:val="0"/>
          <w:smallCaps w:val="0"/>
          <w:noProof w:val="0"/>
          <w:color w:val="000000" w:themeColor="text1" w:themeTint="FF" w:themeShade="FF"/>
          <w:sz w:val="24"/>
          <w:szCs w:val="24"/>
          <w:lang w:val="nl-NL"/>
        </w:rPr>
      </w:pPr>
      <w:r w:rsidRPr="28C97707" w:rsidR="46FBB7DB">
        <w:rPr>
          <w:rFonts w:ascii="Aptos Display" w:hAnsi="Aptos Display" w:eastAsia="Aptos Display" w:cs="Aptos Display"/>
          <w:b w:val="0"/>
          <w:bCs w:val="0"/>
          <w:i w:val="0"/>
          <w:iCs w:val="0"/>
          <w:caps w:val="0"/>
          <w:smallCaps w:val="0"/>
          <w:noProof w:val="0"/>
          <w:color w:val="000000" w:themeColor="text1" w:themeTint="FF" w:themeShade="FF"/>
          <w:sz w:val="56"/>
          <w:szCs w:val="56"/>
          <w:lang w:val="nl-NL"/>
        </w:rPr>
        <w:t>Meerlingenbeleid</w:t>
      </w:r>
      <w:r>
        <w:br/>
      </w:r>
    </w:p>
    <w:p xmlns:wp14="http://schemas.microsoft.com/office/word/2010/wordml" w:rsidP="28C97707" wp14:paraId="50191F32" wp14:textId="0357B18F">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Meerlingen (zoals tweelingen, drielingen enz.) vormen een specifieke groep binnen het onderwijs. Deze kinderen hebben vaak een sterk onderlinge band en delen unieke ervaringen. Zij ontwikkelen zich in hun identiteit anders dan een eenling. Meerlingkinderen hebben naast een eigen identiteit, ook een gezamenlijk identiteit. Het is belangrijk dat zij als zelfstandige individuen worden gezien en gestimuleerd. Als school houden wij hier rekening mee. </w:t>
      </w:r>
    </w:p>
    <w:p xmlns:wp14="http://schemas.microsoft.com/office/word/2010/wordml" w:rsidP="28C97707" wp14:paraId="6C906065" wp14:textId="484A606E">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p>
    <w:p xmlns:wp14="http://schemas.microsoft.com/office/word/2010/wordml" w:rsidP="28C97707" wp14:paraId="3A5F8BC2" wp14:textId="602761D8">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Dit meerlingenbeleid heeft tot doel om een evenwicht te vinden tussen het respecteren van de unieke band tussen meerlingen en het bevorderen van hun individuele groei. Het biedt richtlijnen aan leerkrachten, ouders en schoolleiding bij de plaatsing in een groep en het begeleiden van de meerlingen op onze school. Alleen met kennis van zaken kan een goede beslissing genomen worden, waarbij een aantal factoren van belang is, zoals de leeftijd van de tweeling, de zygositeit</w:t>
      </w:r>
      <w:r w:rsidRPr="28C97707" w:rsidR="46FBB7DB">
        <w:rPr>
          <w:rFonts w:ascii="Calibri" w:hAnsi="Calibri" w:eastAsia="Calibri" w:cs="Calibri"/>
          <w:b w:val="0"/>
          <w:bCs w:val="0"/>
          <w:i w:val="0"/>
          <w:iCs w:val="0"/>
          <w:caps w:val="0"/>
          <w:smallCaps w:val="0"/>
          <w:noProof w:val="0"/>
          <w:color w:val="000000" w:themeColor="text1" w:themeTint="FF" w:themeShade="FF"/>
          <w:sz w:val="22"/>
          <w:szCs w:val="22"/>
          <w:vertAlign w:val="superscript"/>
          <w:lang w:val="nl-NL"/>
        </w:rPr>
        <w:t>1</w:t>
      </w: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en hun relatie.</w:t>
      </w:r>
      <w:r>
        <w:br/>
      </w:r>
      <w:r>
        <w:br/>
      </w: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De St. Jozefschool streeft naar een leeromgeving waarin alle leerlingen zich veilig en gestimuleerd voelen om zich optimaal te ontwikkelen, zowel als individu als in hun speciale band met hun broer(s) en zus(sen). </w:t>
      </w:r>
    </w:p>
    <w:p xmlns:wp14="http://schemas.microsoft.com/office/word/2010/wordml" w:rsidP="28C97707" wp14:paraId="1E32BE41" wp14:textId="139B2D5B">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br/>
      </w:r>
      <w:r w:rsidRPr="28C97707" w:rsidR="46FBB7DB">
        <w:rPr>
          <w:rFonts w:ascii="Calibri" w:hAnsi="Calibri" w:eastAsia="Calibri" w:cs="Calibri"/>
          <w:b w:val="1"/>
          <w:bCs w:val="1"/>
          <w:i w:val="0"/>
          <w:iCs w:val="0"/>
          <w:caps w:val="0"/>
          <w:smallCaps w:val="0"/>
          <w:noProof w:val="0"/>
          <w:color w:val="000000" w:themeColor="text1" w:themeTint="FF" w:themeShade="FF"/>
          <w:sz w:val="22"/>
          <w:szCs w:val="22"/>
          <w:lang w:val="nl-NL"/>
        </w:rPr>
        <w:t xml:space="preserve">Doelstellingen: </w:t>
      </w:r>
    </w:p>
    <w:p xmlns:wp14="http://schemas.microsoft.com/office/word/2010/wordml" w:rsidP="28C97707" wp14:paraId="0453D6D3" wp14:textId="1608A2DB">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1. Individuele ontwikkeling:</w:t>
      </w:r>
    </w:p>
    <w:p xmlns:wp14="http://schemas.microsoft.com/office/word/2010/wordml" w:rsidP="28C97707" wp14:paraId="6B608499" wp14:textId="284C0132">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Het bevorderen van de persoonlijke groei en ontwikkeling van elke leerling als individu.</w:t>
      </w:r>
    </w:p>
    <w:p xmlns:wp14="http://schemas.microsoft.com/office/word/2010/wordml" w:rsidP="28C97707" wp14:paraId="74C97F65" wp14:textId="30D2FB04">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2. Sociale integratie:</w:t>
      </w:r>
    </w:p>
    <w:p xmlns:wp14="http://schemas.microsoft.com/office/word/2010/wordml" w:rsidP="28C97707" wp14:paraId="00BC9030" wp14:textId="77E78437">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Het zorgen voor een gezonde sociale integratie van meerlingen binnen een groep.</w:t>
      </w:r>
    </w:p>
    <w:p xmlns:wp14="http://schemas.microsoft.com/office/word/2010/wordml" w:rsidP="28C97707" wp14:paraId="4DFCC3B0" wp14:textId="3D8287A8">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3. Ouders betrekken:</w:t>
      </w:r>
    </w:p>
    <w:p xmlns:wp14="http://schemas.microsoft.com/office/word/2010/wordml" w:rsidP="28C97707" wp14:paraId="7AF6B7F8" wp14:textId="634642CE">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Er is een open communicatie met ouders om samen te beslissen wat het beste is voor de ontwikkeling van hun kinderen. </w:t>
      </w:r>
    </w:p>
    <w:p xmlns:wp14="http://schemas.microsoft.com/office/word/2010/wordml" w:rsidP="28C97707" wp14:paraId="45B55650" wp14:textId="501014A2">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4. Flexibele aanpak: </w:t>
      </w:r>
    </w:p>
    <w:p xmlns:wp14="http://schemas.microsoft.com/office/word/2010/wordml" w:rsidP="28C97707" wp14:paraId="35A69B88" wp14:textId="241E55A4">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Implementeren van een flexibel beleid dat rekening houdt met de specifieke behoeften van meerlingen en hun families. </w:t>
      </w:r>
      <w:r>
        <w:br/>
      </w:r>
      <w:r>
        <w:br/>
      </w:r>
      <w:r>
        <w:br/>
      </w:r>
      <w:r>
        <w:br/>
      </w:r>
      <w:r>
        <w:br/>
      </w:r>
    </w:p>
    <w:p xmlns:wp14="http://schemas.microsoft.com/office/word/2010/wordml" w:rsidP="08CD53DF" wp14:noSpellErr="1" wp14:paraId="24326E12" wp14:textId="11FC5FA6">
      <w:pPr>
        <w:pStyle w:val="Heading1"/>
        <w:keepNext w:val="1"/>
        <w:keepLines w:val="1"/>
        <w:spacing w:before="240" w:after="0"/>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pPr>
    </w:p>
    <w:p xmlns:wp14="http://schemas.microsoft.com/office/word/2010/wordml" w:rsidP="08CD53DF" wp14:paraId="68DED6FA" wp14:textId="19A25AD9">
      <w:pPr>
        <w:keepNext w:val="1"/>
        <w:keepLines w:val="1"/>
        <w:spacing w:before="240" w:after="0"/>
      </w:pPr>
      <w:r>
        <w:br w:type="page"/>
      </w:r>
    </w:p>
    <w:p xmlns:wp14="http://schemas.microsoft.com/office/word/2010/wordml" w:rsidP="08CD53DF" wp14:paraId="1DB97F58" wp14:textId="0926E569">
      <w:pPr>
        <w:pStyle w:val="Heading1"/>
        <w:keepNext w:val="1"/>
        <w:keepLines w:val="1"/>
        <w:spacing w:before="240" w:after="0"/>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pPr>
      <w:r w:rsidRPr="08CD53DF" w:rsidR="46FBB7DB">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t>1. Plaatsingsbeleid</w:t>
      </w:r>
    </w:p>
    <w:p xmlns:wp14="http://schemas.microsoft.com/office/word/2010/wordml" w:rsidP="28C97707" wp14:paraId="290F5027" wp14:textId="27846D3F">
      <w:pPr>
        <w:rPr>
          <w:rFonts w:ascii="Calibri" w:hAnsi="Calibri" w:eastAsia="Calibri" w:cs="Calibri"/>
          <w:b w:val="0"/>
          <w:bCs w:val="0"/>
          <w:i w:val="0"/>
          <w:iCs w:val="0"/>
          <w:caps w:val="0"/>
          <w:smallCaps w:val="0"/>
          <w:noProof w:val="0"/>
          <w:color w:val="000000" w:themeColor="text1" w:themeTint="FF" w:themeShade="FF"/>
          <w:sz w:val="24"/>
          <w:szCs w:val="24"/>
          <w:lang w:val="nl-NL"/>
        </w:rPr>
      </w:pPr>
      <w:r>
        <w:br/>
      </w:r>
      <w:r w:rsidRPr="28C97707" w:rsidR="46FBB7DB">
        <w:rPr>
          <w:rFonts w:ascii="Calibri" w:hAnsi="Calibri" w:eastAsia="Calibri" w:cs="Calibri"/>
          <w:b w:val="1"/>
          <w:bCs w:val="1"/>
          <w:i w:val="0"/>
          <w:iCs w:val="0"/>
          <w:caps w:val="0"/>
          <w:smallCaps w:val="0"/>
          <w:noProof w:val="0"/>
          <w:color w:val="000000" w:themeColor="text1" w:themeTint="FF" w:themeShade="FF"/>
          <w:sz w:val="24"/>
          <w:szCs w:val="24"/>
          <w:lang w:val="nl-NL"/>
        </w:rPr>
        <w:t>A. Eerste plaatsing bij instroom</w:t>
      </w:r>
    </w:p>
    <w:p xmlns:wp14="http://schemas.microsoft.com/office/word/2010/wordml" w:rsidP="28C97707" wp14:paraId="38B2671A" wp14:textId="6B0F2056">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Er bestaat geen eenduidig antwoord op de vraag of meerlingen samen in een klas moeten worden geplaatst of juist worden gescheiden. Om tot een weloverwogen keuze te komen, gaan wij als school graag met ouders in gesprek.</w:t>
      </w:r>
    </w:p>
    <w:p xmlns:wp14="http://schemas.microsoft.com/office/word/2010/wordml" w:rsidP="28C97707" wp14:paraId="423EE893" wp14:textId="1B33F227">
      <w:pPr>
        <w:rPr>
          <w:rFonts w:ascii="Aptos" w:hAnsi="Aptos" w:eastAsia="Aptos" w:cs="Aptos"/>
          <w:b w:val="0"/>
          <w:bCs w:val="0"/>
          <w:i w:val="0"/>
          <w:iCs w:val="0"/>
          <w:caps w:val="0"/>
          <w:smallCaps w:val="0"/>
          <w:noProof w:val="0"/>
          <w:color w:val="000000" w:themeColor="text1" w:themeTint="FF" w:themeShade="FF"/>
          <w:sz w:val="24"/>
          <w:szCs w:val="24"/>
          <w:lang w:val="nl-NL"/>
        </w:rPr>
      </w:pPr>
    </w:p>
    <w:p xmlns:wp14="http://schemas.microsoft.com/office/word/2010/wordml" w:rsidP="28C97707" wp14:paraId="48FB3B28" wp14:textId="17E61366">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4"/>
          <w:szCs w:val="24"/>
          <w:lang w:val="nl-NL"/>
        </w:rPr>
      </w:pPr>
      <w:r w:rsidRPr="28C97707" w:rsidR="46FBB7DB">
        <w:rPr>
          <w:rFonts w:ascii="Calibri" w:hAnsi="Calibri" w:eastAsia="Calibri" w:cs="Calibri"/>
          <w:b w:val="1"/>
          <w:bCs w:val="1"/>
          <w:i w:val="0"/>
          <w:iCs w:val="0"/>
          <w:caps w:val="0"/>
          <w:smallCaps w:val="0"/>
          <w:noProof w:val="0"/>
          <w:color w:val="000000" w:themeColor="text1" w:themeTint="FF" w:themeShade="FF"/>
          <w:sz w:val="24"/>
          <w:szCs w:val="24"/>
          <w:lang w:val="nl-NL"/>
        </w:rPr>
        <w:t>Intakegesprek:</w:t>
      </w:r>
    </w:p>
    <w:p xmlns:wp14="http://schemas.microsoft.com/office/word/2010/wordml" w:rsidP="28C97707" wp14:paraId="01A4883F" wp14:textId="51E11B2A">
      <w:pPr>
        <w:pStyle w:val="ListParagraph"/>
        <w:numPr>
          <w:ilvl w:val="0"/>
          <w:numId w:val="1"/>
        </w:num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Bij het intakegesprek van meerlingen wordt voor elk kind een apart intakegesprek met de ouders, de bouwcoördinator van de groepen 1/2 en de intern begeleider gevoerd. Met als doel de passende behoeften en verwachtingen van elk kind goed in kaart te brengen.</w:t>
      </w:r>
    </w:p>
    <w:p xmlns:wp14="http://schemas.microsoft.com/office/word/2010/wordml" w:rsidP="28C97707" wp14:paraId="16B207C3" wp14:textId="430A1815">
      <w:pPr>
        <w:pStyle w:val="ListParagraph"/>
        <w:numPr>
          <w:ilvl w:val="0"/>
          <w:numId w:val="1"/>
        </w:num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Voorafgaand aan het intakegesprek wordt de checklist ‘Meerlingen, samen of apart’ (bijlage 1) door de ouders en eventueel de pedagogisch medewerker van de opvang ingevuld. </w:t>
      </w:r>
    </w:p>
    <w:p xmlns:wp14="http://schemas.microsoft.com/office/word/2010/wordml" w:rsidP="28C97707" wp14:paraId="7814F8AF" wp14:textId="6EF5248F">
      <w:pPr>
        <w:pStyle w:val="ListParagraph"/>
        <w:numPr>
          <w:ilvl w:val="0"/>
          <w:numId w:val="1"/>
        </w:num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Tijdens deze gesprekken wordt het meerlingenbeleid besproken en hoe wij als school rekening houden met hun individuele ontwikkeling. De ouders van de meerling spreken hun wens uit of de meerling bij elkaar geplaatst wordt in een groep of in aparte groepen. </w:t>
      </w:r>
    </w:p>
    <w:p xmlns:wp14="http://schemas.microsoft.com/office/word/2010/wordml" w:rsidP="28C97707" wp14:paraId="782926F2" wp14:textId="47EC8180">
      <w:pPr>
        <w:pStyle w:val="ListParagraph"/>
        <w:numPr>
          <w:ilvl w:val="0"/>
          <w:numId w:val="1"/>
        </w:num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Met de informatie die we vanuit intakegesprek hebben gekregen, gaan de intern begeleider en bouwcoördinator van de groepen 1/2 bekijken welke plaatsing het beste is voor de meerlingen. </w:t>
      </w:r>
    </w:p>
    <w:p xmlns:wp14="http://schemas.microsoft.com/office/word/2010/wordml" w:rsidP="28C97707" wp14:paraId="1250482D" wp14:textId="217F82AA">
      <w:pPr>
        <w:pStyle w:val="ListParagraph"/>
        <w:numPr>
          <w:ilvl w:val="0"/>
          <w:numId w:val="1"/>
        </w:num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De plaatsing kan in dezelfde groep zijn of in aparte groepen. </w:t>
      </w:r>
    </w:p>
    <w:p xmlns:wp14="http://schemas.microsoft.com/office/word/2010/wordml" w:rsidP="28C97707" wp14:paraId="6F4AD6E3" wp14:textId="68DEA116">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p>
    <w:p xmlns:wp14="http://schemas.microsoft.com/office/word/2010/wordml" w:rsidP="28C97707" wp14:paraId="69C7D861" wp14:textId="0EAB038F">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Bij </w:t>
      </w:r>
      <w:r w:rsidRPr="28C97707" w:rsidR="46FBB7DB">
        <w:rPr>
          <w:rFonts w:ascii="Calibri" w:hAnsi="Calibri" w:eastAsia="Calibri" w:cs="Calibri"/>
          <w:b w:val="1"/>
          <w:bCs w:val="1"/>
          <w:i w:val="0"/>
          <w:iCs w:val="0"/>
          <w:caps w:val="0"/>
          <w:smallCaps w:val="0"/>
          <w:noProof w:val="0"/>
          <w:color w:val="000000" w:themeColor="text1" w:themeTint="FF" w:themeShade="FF"/>
          <w:sz w:val="22"/>
          <w:szCs w:val="22"/>
          <w:lang w:val="nl-NL"/>
        </w:rPr>
        <w:t>zij-instroom</w:t>
      </w: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worden dezelfde stappen gevolgd. </w:t>
      </w:r>
    </w:p>
    <w:p xmlns:wp14="http://schemas.microsoft.com/office/word/2010/wordml" w:rsidP="28C97707" wp14:paraId="42EB38B6" wp14:textId="1D147F45">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p>
    <w:p xmlns:wp14="http://schemas.microsoft.com/office/word/2010/wordml" w:rsidP="28C97707" wp14:paraId="4704BB68" wp14:textId="61B4703E">
      <w:pPr>
        <w:rPr>
          <w:rFonts w:ascii="Calibri" w:hAnsi="Calibri" w:eastAsia="Calibri" w:cs="Calibri"/>
          <w:b w:val="0"/>
          <w:bCs w:val="0"/>
          <w:i w:val="0"/>
          <w:iCs w:val="0"/>
          <w:caps w:val="0"/>
          <w:smallCaps w:val="0"/>
          <w:noProof w:val="0"/>
          <w:color w:val="000000" w:themeColor="text1" w:themeTint="FF" w:themeShade="FF"/>
          <w:sz w:val="24"/>
          <w:szCs w:val="24"/>
          <w:lang w:val="nl-NL"/>
        </w:rPr>
      </w:pPr>
      <w:r w:rsidRPr="28C97707" w:rsidR="46FBB7DB">
        <w:rPr>
          <w:rFonts w:ascii="Calibri" w:hAnsi="Calibri" w:eastAsia="Calibri" w:cs="Calibri"/>
          <w:b w:val="1"/>
          <w:bCs w:val="1"/>
          <w:i w:val="0"/>
          <w:iCs w:val="0"/>
          <w:caps w:val="0"/>
          <w:smallCaps w:val="0"/>
          <w:noProof w:val="0"/>
          <w:color w:val="000000" w:themeColor="text1" w:themeTint="FF" w:themeShade="FF"/>
          <w:sz w:val="24"/>
          <w:szCs w:val="24"/>
          <w:lang w:val="nl-NL"/>
        </w:rPr>
        <w:t>B. Voortgangsgesprekken:</w:t>
      </w:r>
    </w:p>
    <w:p xmlns:wp14="http://schemas.microsoft.com/office/word/2010/wordml" w:rsidP="28C97707" wp14:paraId="27A66DB9" wp14:textId="25A60FAA">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Bij de voortgangsgesprekken wordt per meerling een afzonderlijk gesprek gevoerd. Dit geeft de ruimte om de voortgang van elke leerling individueel te bespreken, zonder dat de prestaties van de kinderen met elkaar worden vergeleken. </w:t>
      </w:r>
      <w:r>
        <w:br/>
      </w:r>
    </w:p>
    <w:p xmlns:wp14="http://schemas.microsoft.com/office/word/2010/wordml" w:rsidP="28C97707" wp14:paraId="6FE1273E" wp14:textId="61536C4A">
      <w:pPr>
        <w:rPr>
          <w:rFonts w:ascii="Calibri" w:hAnsi="Calibri" w:eastAsia="Calibri" w:cs="Calibri"/>
          <w:b w:val="0"/>
          <w:bCs w:val="0"/>
          <w:i w:val="0"/>
          <w:iCs w:val="0"/>
          <w:caps w:val="0"/>
          <w:smallCaps w:val="0"/>
          <w:noProof w:val="0"/>
          <w:color w:val="000000" w:themeColor="text1" w:themeTint="FF" w:themeShade="FF"/>
          <w:sz w:val="24"/>
          <w:szCs w:val="24"/>
          <w:lang w:val="nl-NL"/>
        </w:rPr>
      </w:pPr>
      <w:r w:rsidRPr="28C97707" w:rsidR="46FBB7DB">
        <w:rPr>
          <w:rFonts w:ascii="Calibri" w:hAnsi="Calibri" w:eastAsia="Calibri" w:cs="Calibri"/>
          <w:b w:val="1"/>
          <w:bCs w:val="1"/>
          <w:i w:val="0"/>
          <w:iCs w:val="0"/>
          <w:caps w:val="0"/>
          <w:smallCaps w:val="0"/>
          <w:noProof w:val="0"/>
          <w:color w:val="000000" w:themeColor="text1" w:themeTint="FF" w:themeShade="FF"/>
          <w:sz w:val="24"/>
          <w:szCs w:val="24"/>
          <w:lang w:val="nl-NL"/>
        </w:rPr>
        <w:t>C. Overgang van groep 2 naar groep 3:</w:t>
      </w:r>
    </w:p>
    <w:p xmlns:wp14="http://schemas.microsoft.com/office/word/2010/wordml" w:rsidP="28C97707" wp14:paraId="4369F331" wp14:textId="25571EBC">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Bij de overgang naar groep 3 wordt opnieuw per meerling een gesprek gevoerd onder leiding van de intern begeleider met de ouders en de betrokken leerkrachten om te bepalen of de meerling samen in een groep 3 of in aparte groepen wordt geplaatst. Dit stelt ons als school in staat om gerichte beslissingen te nemen op basis van specifieke behoeften van elke meerling. </w:t>
      </w:r>
    </w:p>
    <w:p xmlns:wp14="http://schemas.microsoft.com/office/word/2010/wordml" w:rsidP="28C97707" wp14:paraId="5D6D9E21" wp14:textId="2FA5CED7">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08CD53DF"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Voorafgaand aan dit gesprek vullen de ouders en de leerkrachten van groep 1/2 de checklist ‘Meerlingen, samen of apart’ (bijlage 1) in. Dit document wordt gebruikt als uitgangspunt voor het gesprek. </w:t>
      </w:r>
    </w:p>
    <w:p w:rsidR="08CD53DF" w:rsidP="08CD53DF" w:rsidRDefault="08CD53DF" w14:paraId="3D340747" w14:textId="6EA3C9BD">
      <w:pPr>
        <w:rPr>
          <w:rFonts w:ascii="Calibri" w:hAnsi="Calibri" w:eastAsia="Calibri" w:cs="Calibri"/>
          <w:b w:val="1"/>
          <w:bCs w:val="1"/>
          <w:i w:val="0"/>
          <w:iCs w:val="0"/>
          <w:caps w:val="0"/>
          <w:smallCaps w:val="0"/>
          <w:noProof w:val="0"/>
          <w:color w:val="000000" w:themeColor="text1" w:themeTint="FF" w:themeShade="FF"/>
          <w:sz w:val="24"/>
          <w:szCs w:val="24"/>
          <w:lang w:val="nl-NL"/>
        </w:rPr>
      </w:pPr>
    </w:p>
    <w:p xmlns:wp14="http://schemas.microsoft.com/office/word/2010/wordml" w:rsidP="28C97707" wp14:paraId="6FDF3D37" wp14:textId="47DCA4CE">
      <w:pPr>
        <w:rPr>
          <w:rFonts w:ascii="Calibri" w:hAnsi="Calibri" w:eastAsia="Calibri" w:cs="Calibri"/>
          <w:b w:val="0"/>
          <w:bCs w:val="0"/>
          <w:i w:val="0"/>
          <w:iCs w:val="0"/>
          <w:caps w:val="0"/>
          <w:smallCaps w:val="0"/>
          <w:noProof w:val="0"/>
          <w:color w:val="000000" w:themeColor="text1" w:themeTint="FF" w:themeShade="FF"/>
          <w:sz w:val="24"/>
          <w:szCs w:val="24"/>
          <w:lang w:val="nl-NL"/>
        </w:rPr>
      </w:pPr>
      <w:r w:rsidRPr="28C97707" w:rsidR="46FBB7DB">
        <w:rPr>
          <w:rFonts w:ascii="Calibri" w:hAnsi="Calibri" w:eastAsia="Calibri" w:cs="Calibri"/>
          <w:b w:val="1"/>
          <w:bCs w:val="1"/>
          <w:i w:val="0"/>
          <w:iCs w:val="0"/>
          <w:caps w:val="0"/>
          <w:smallCaps w:val="0"/>
          <w:noProof w:val="0"/>
          <w:color w:val="000000" w:themeColor="text1" w:themeTint="FF" w:themeShade="FF"/>
          <w:sz w:val="24"/>
          <w:szCs w:val="24"/>
          <w:lang w:val="nl-NL"/>
        </w:rPr>
        <w:t>D. Aanpassing plaatsing:</w:t>
      </w:r>
    </w:p>
    <w:p xmlns:wp14="http://schemas.microsoft.com/office/word/2010/wordml" w:rsidP="28C97707" wp14:paraId="208E3C98" wp14:textId="1DA93997">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Evaluaties worden jaarlijks herhaald, waarbij de plaatsing flexibel wordt aangepast aan veranderende omstandigheden en behoeften van de meerling. Wat voor een meerling werkt in groep 1 of 2, werkt misschien niet meer in een andere groep. In overleg met leerkrachten, ouders en de intern begeleider kan een eerder gemaakte keuze worden herzien. Ouders worden actief betrokken bij evaluaties rondom plaatsing en ondersteuning, met specifieke aandacht voor de wensen en zorgen die zij per kind ervaren.</w:t>
      </w:r>
    </w:p>
    <w:p xmlns:wp14="http://schemas.microsoft.com/office/word/2010/wordml" w:rsidP="28C97707" wp14:paraId="5F863EEA" wp14:textId="41825EED">
      <w:pPr>
        <w:pStyle w:val="Heading1"/>
        <w:keepNext w:val="1"/>
        <w:keepLines w:val="1"/>
        <w:spacing w:before="240" w:after="0"/>
        <w:rPr>
          <w:rFonts w:ascii="Calibri" w:hAnsi="Calibri" w:eastAsia="Calibri" w:cs="Calibri"/>
          <w:b w:val="0"/>
          <w:bCs w:val="0"/>
          <w:i w:val="0"/>
          <w:iCs w:val="0"/>
          <w:caps w:val="0"/>
          <w:smallCaps w:val="0"/>
          <w:noProof w:val="0"/>
          <w:color w:val="0F4761" w:themeColor="accent1" w:themeTint="FF" w:themeShade="BF"/>
          <w:sz w:val="22"/>
          <w:szCs w:val="22"/>
          <w:lang w:val="nl-NL"/>
        </w:rPr>
      </w:pPr>
      <w:r w:rsidRPr="28C97707" w:rsidR="46FBB7DB">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t xml:space="preserve">2. Begeleiding en ondersteuning: </w:t>
      </w:r>
      <w:r>
        <w:br/>
      </w:r>
    </w:p>
    <w:p xmlns:wp14="http://schemas.microsoft.com/office/word/2010/wordml" w:rsidP="28C97707" wp14:paraId="376D12F0" wp14:textId="51ACE307">
      <w:pPr>
        <w:rPr>
          <w:rFonts w:ascii="Calibri" w:hAnsi="Calibri" w:eastAsia="Calibri" w:cs="Calibri"/>
          <w:b w:val="0"/>
          <w:bCs w:val="0"/>
          <w:i w:val="0"/>
          <w:iCs w:val="0"/>
          <w:caps w:val="0"/>
          <w:smallCaps w:val="0"/>
          <w:noProof w:val="0"/>
          <w:color w:val="000000" w:themeColor="text1" w:themeTint="FF" w:themeShade="FF"/>
          <w:sz w:val="24"/>
          <w:szCs w:val="24"/>
          <w:lang w:val="nl-NL"/>
        </w:rPr>
      </w:pPr>
      <w:r w:rsidRPr="28C97707" w:rsidR="46FBB7DB">
        <w:rPr>
          <w:rFonts w:ascii="Calibri" w:hAnsi="Calibri" w:eastAsia="Calibri" w:cs="Calibri"/>
          <w:b w:val="1"/>
          <w:bCs w:val="1"/>
          <w:i w:val="0"/>
          <w:iCs w:val="0"/>
          <w:caps w:val="0"/>
          <w:smallCaps w:val="0"/>
          <w:noProof w:val="0"/>
          <w:color w:val="000000" w:themeColor="text1" w:themeTint="FF" w:themeShade="FF"/>
          <w:sz w:val="24"/>
          <w:szCs w:val="24"/>
          <w:lang w:val="nl-NL"/>
        </w:rPr>
        <w:t>A. Leerkrachten en klassenmanagement:</w:t>
      </w:r>
    </w:p>
    <w:p xmlns:wp14="http://schemas.microsoft.com/office/word/2010/wordml" w:rsidP="28C97707" wp14:paraId="3A1B70B1" wp14:textId="4D9E39C3">
      <w:pPr>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Leerkrachten krijgen handvatten vanuit de intern begeleider om meerlingen als afzonderlijke individuen te behandelen, om te voorkomen dat meerlingen onderling worden vergeleken, zowel in leerprestatie als in gedrag. </w:t>
      </w:r>
      <w:r>
        <w:br/>
      </w: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De focus ligt op: </w:t>
      </w:r>
    </w:p>
    <w:p xmlns:wp14="http://schemas.microsoft.com/office/word/2010/wordml" w:rsidP="28C97707" wp14:paraId="189C20B7" wp14:textId="3A429548">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Gelijke aandacht voor elke meerling, waarbij elke leerling wordt gezien in zijn of haar unieke kindkenmerken.</w:t>
      </w:r>
    </w:p>
    <w:p xmlns:wp14="http://schemas.microsoft.com/office/word/2010/wordml" w:rsidP="28C97707" wp14:paraId="1C7DBB24" wp14:textId="14193A22">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Stimuleren van zelfstandige activiteiten zoals iedere leerling zijn eigen interesses en talenten kan ontdekken.</w:t>
      </w:r>
    </w:p>
    <w:p xmlns:wp14="http://schemas.microsoft.com/office/word/2010/wordml" w:rsidP="28C97707" wp14:paraId="06D65FE3" wp14:textId="631A283E">
      <w:pPr>
        <w:rPr>
          <w:rFonts w:ascii="Calibri" w:hAnsi="Calibri" w:eastAsia="Calibri" w:cs="Calibri"/>
          <w:b w:val="0"/>
          <w:bCs w:val="0"/>
          <w:i w:val="0"/>
          <w:iCs w:val="0"/>
          <w:caps w:val="0"/>
          <w:smallCaps w:val="0"/>
          <w:noProof w:val="0"/>
          <w:color w:val="000000" w:themeColor="text1" w:themeTint="FF" w:themeShade="FF"/>
          <w:sz w:val="24"/>
          <w:szCs w:val="24"/>
          <w:lang w:val="nl-NL"/>
        </w:rPr>
      </w:pPr>
      <w:r w:rsidRPr="28C97707" w:rsidR="46FBB7DB">
        <w:rPr>
          <w:rFonts w:ascii="Calibri" w:hAnsi="Calibri" w:eastAsia="Calibri" w:cs="Calibri"/>
          <w:b w:val="1"/>
          <w:bCs w:val="1"/>
          <w:i w:val="0"/>
          <w:iCs w:val="0"/>
          <w:caps w:val="0"/>
          <w:smallCaps w:val="0"/>
          <w:noProof w:val="0"/>
          <w:color w:val="000000" w:themeColor="text1" w:themeTint="FF" w:themeShade="FF"/>
          <w:sz w:val="24"/>
          <w:szCs w:val="24"/>
          <w:lang w:val="nl-NL"/>
        </w:rPr>
        <w:t>B. Sociaal- emotionele ondersteuning:</w:t>
      </w:r>
    </w:p>
    <w:p xmlns:wp14="http://schemas.microsoft.com/office/word/2010/wordml" w:rsidP="28C97707" wp14:paraId="666550FD" wp14:textId="2BE37C35">
      <w:pPr>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Meerlingen kunnen extra ondersteuning krijgen als er signalen zijn van overmatige onderlinge afhankelijkheid of uitdagingen in sociale interactie. Ook hierbij wordt per leerling gekeken naar specifieke behoeften. Met focus op het bevorderen van sociale vaardigheden en individuele groei. </w:t>
      </w:r>
    </w:p>
    <w:p xmlns:wp14="http://schemas.microsoft.com/office/word/2010/wordml" w:rsidP="28C97707" wp14:paraId="124ACE6B" wp14:textId="7E1A9E01">
      <w:pPr>
        <w:pStyle w:val="Heading1"/>
        <w:keepNext w:val="1"/>
        <w:keepLines w:val="1"/>
        <w:spacing w:before="240" w:after="0"/>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pPr>
      <w:r w:rsidRPr="28C97707" w:rsidR="46FBB7DB">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t>Conclusie:</w:t>
      </w:r>
    </w:p>
    <w:p xmlns:wp14="http://schemas.microsoft.com/office/word/2010/wordml" w:rsidP="28C97707" wp14:paraId="76E0A73E" wp14:textId="0AAE1914">
      <w:p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Dit meerlingenbeleid is opgesteld vanuit de adviezen van het NVOM. Op de St. Jozefschool is dit beleid een onderdeel van ons onderwijsbeleid, waarbij het draait om het vinden van een balans tussen het ondersteunen van de unieke band tussen meerlingen en het bevorderen van hun individuele groei en zelfstandigheid. Ouders en school moeten samenwerken om de beste beslissing te nemen, gebaseerd op wat het beste is voor de ontwikkeling van de leerlingen.</w:t>
      </w:r>
    </w:p>
    <w:p xmlns:wp14="http://schemas.microsoft.com/office/word/2010/wordml" w:rsidP="28C97707" wp14:paraId="3AC01FEF" wp14:textId="67CA52E5">
      <w:pPr>
        <w:keepNext w:val="1"/>
        <w:keepLines w:val="1"/>
        <w:spacing w:before="240" w:after="0"/>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pPr>
      <w:r>
        <w:br/>
      </w:r>
    </w:p>
    <w:p xmlns:wp14="http://schemas.microsoft.com/office/word/2010/wordml" w:rsidP="08CD53DF" wp14:paraId="1F1C0909" wp14:textId="5C00EBFB" wp14:noSpellErr="1">
      <w:pPr>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pPr>
    </w:p>
    <w:p w:rsidR="08CD53DF" w:rsidP="08CD53DF" w:rsidRDefault="08CD53DF" w14:paraId="3BC143F4" w14:textId="33189E13">
      <w:pPr>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pPr>
    </w:p>
    <w:p xmlns:wp14="http://schemas.microsoft.com/office/word/2010/wordml" w:rsidP="28C97707" wp14:paraId="6C763703" wp14:textId="1139AE9C">
      <w:pPr>
        <w:pStyle w:val="Heading1"/>
        <w:keepNext w:val="1"/>
        <w:keepLines w:val="1"/>
        <w:spacing w:before="240" w:after="0"/>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pPr>
      <w:r w:rsidRPr="28C97707" w:rsidR="46FBB7DB">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t>Vaststelling:</w:t>
      </w:r>
    </w:p>
    <w:p xmlns:wp14="http://schemas.microsoft.com/office/word/2010/wordml" w:rsidP="28C97707" wp14:paraId="718713C6" wp14:textId="5A94B8AE">
      <w:pPr>
        <w:shd w:val="clear" w:color="auto" w:fill="FFFFFF" w:themeFill="background1"/>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xmlns:wp14="http://schemas.microsoft.com/office/word/2010/wordml" w:rsidP="08CD53DF" wp14:paraId="7800B558" wp14:noSpellErr="1" wp14:textId="10ED7D92">
      <w:pPr>
        <w:pStyle w:val="ListParagraph"/>
        <w:numPr>
          <w:ilvl w:val="0"/>
          <w:numId w:val="4"/>
        </w:num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08CD53DF" w:rsidR="46FBB7DB">
        <w:rPr>
          <w:rFonts w:ascii="Calibri" w:hAnsi="Calibri" w:eastAsia="Calibri" w:cs="Calibri"/>
          <w:b w:val="1"/>
          <w:bCs w:val="1"/>
          <w:i w:val="0"/>
          <w:iCs w:val="0"/>
          <w:caps w:val="0"/>
          <w:smallCaps w:val="0"/>
          <w:noProof w:val="0"/>
          <w:color w:val="000000" w:themeColor="text1" w:themeTint="FF" w:themeShade="FF"/>
          <w:sz w:val="22"/>
          <w:szCs w:val="22"/>
          <w:lang w:val="nl-NL"/>
        </w:rPr>
        <w:t>Naam directeur:</w:t>
      </w:r>
      <w:r w:rsidRPr="08CD53DF" w:rsidR="56667E3C">
        <w:rPr>
          <w:rFonts w:ascii="Calibri" w:hAnsi="Calibri" w:eastAsia="Calibri" w:cs="Calibri"/>
          <w:b w:val="1"/>
          <w:bCs w:val="1"/>
          <w:i w:val="0"/>
          <w:iCs w:val="0"/>
          <w:caps w:val="0"/>
          <w:smallCaps w:val="0"/>
          <w:noProof w:val="0"/>
          <w:color w:val="000000" w:themeColor="text1" w:themeTint="FF" w:themeShade="FF"/>
          <w:sz w:val="22"/>
          <w:szCs w:val="22"/>
          <w:lang w:val="nl-NL"/>
        </w:rPr>
        <w:t xml:space="preserve"> </w:t>
      </w:r>
      <w:r w:rsidRPr="08CD53DF" w:rsidR="56667E3C">
        <w:rPr>
          <w:rFonts w:ascii="Calibri" w:hAnsi="Calibri" w:eastAsia="Calibri" w:cs="Calibri"/>
          <w:b w:val="0"/>
          <w:bCs w:val="0"/>
          <w:i w:val="0"/>
          <w:iCs w:val="0"/>
          <w:caps w:val="0"/>
          <w:smallCaps w:val="0"/>
          <w:noProof w:val="0"/>
          <w:color w:val="000000" w:themeColor="text1" w:themeTint="FF" w:themeShade="FF"/>
          <w:sz w:val="22"/>
          <w:szCs w:val="22"/>
          <w:lang w:val="nl-NL"/>
        </w:rPr>
        <w:t>Carolien van Collenburg</w:t>
      </w:r>
    </w:p>
    <w:p xmlns:wp14="http://schemas.microsoft.com/office/word/2010/wordml" w:rsidP="28C97707" wp14:paraId="137E090F" wp14:textId="7589C286">
      <w:pPr>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xmlns:wp14="http://schemas.microsoft.com/office/word/2010/wordml" w:rsidP="28C97707" wp14:paraId="02F65771" wp14:textId="7092CA2F">
      <w:pPr>
        <w:pStyle w:val="ListParagraph"/>
        <w:numPr>
          <w:ilvl w:val="0"/>
          <w:numId w:val="4"/>
        </w:num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1"/>
          <w:bCs w:val="1"/>
          <w:i w:val="0"/>
          <w:iCs w:val="0"/>
          <w:caps w:val="0"/>
          <w:smallCaps w:val="0"/>
          <w:noProof w:val="0"/>
          <w:color w:val="000000" w:themeColor="text1" w:themeTint="FF" w:themeShade="FF"/>
          <w:sz w:val="22"/>
          <w:szCs w:val="22"/>
          <w:lang w:val="nl-NL"/>
        </w:rPr>
        <w:t>Datum van inwerkingtreding:</w:t>
      </w: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1 augustus 2025</w:t>
      </w:r>
      <w:r>
        <w:br/>
      </w:r>
    </w:p>
    <w:p xmlns:wp14="http://schemas.microsoft.com/office/word/2010/wordml" w:rsidP="28C97707" wp14:paraId="7C5E1BF7" wp14:textId="50B4A63A">
      <w:pPr>
        <w:pStyle w:val="ListParagraph"/>
        <w:numPr>
          <w:ilvl w:val="0"/>
          <w:numId w:val="4"/>
        </w:numPr>
        <w:shd w:val="clear" w:color="auto" w:fill="FFFFFF" w:themeFill="background1"/>
        <w:spacing w:after="0"/>
        <w:rPr>
          <w:rFonts w:ascii="Calibri" w:hAnsi="Calibri" w:eastAsia="Calibri" w:cs="Calibri"/>
          <w:b w:val="0"/>
          <w:bCs w:val="0"/>
          <w:i w:val="0"/>
          <w:iCs w:val="0"/>
          <w:caps w:val="0"/>
          <w:smallCaps w:val="0"/>
          <w:noProof w:val="0"/>
          <w:color w:val="000000" w:themeColor="text1" w:themeTint="FF" w:themeShade="FF"/>
          <w:sz w:val="22"/>
          <w:szCs w:val="22"/>
          <w:lang w:val="nl-NL"/>
        </w:rPr>
      </w:pPr>
      <w:r w:rsidRPr="28C97707" w:rsidR="46FBB7DB">
        <w:rPr>
          <w:rFonts w:ascii="Calibri" w:hAnsi="Calibri" w:eastAsia="Calibri" w:cs="Calibri"/>
          <w:b w:val="1"/>
          <w:bCs w:val="1"/>
          <w:i w:val="0"/>
          <w:iCs w:val="0"/>
          <w:caps w:val="0"/>
          <w:smallCaps w:val="0"/>
          <w:noProof w:val="0"/>
          <w:color w:val="000000" w:themeColor="text1" w:themeTint="FF" w:themeShade="FF"/>
          <w:sz w:val="22"/>
          <w:szCs w:val="22"/>
          <w:lang w:val="nl-NL"/>
        </w:rPr>
        <w:t xml:space="preserve">Evaluatiemoment: </w:t>
      </w:r>
      <w:r w:rsidRPr="28C97707" w:rsidR="46FBB7DB">
        <w:rPr>
          <w:rFonts w:ascii="Calibri" w:hAnsi="Calibri" w:eastAsia="Calibri" w:cs="Calibri"/>
          <w:b w:val="0"/>
          <w:bCs w:val="0"/>
          <w:i w:val="0"/>
          <w:iCs w:val="0"/>
          <w:caps w:val="0"/>
          <w:smallCaps w:val="0"/>
          <w:noProof w:val="0"/>
          <w:color w:val="000000" w:themeColor="text1" w:themeTint="FF" w:themeShade="FF"/>
          <w:sz w:val="22"/>
          <w:szCs w:val="22"/>
          <w:lang w:val="nl-NL"/>
        </w:rPr>
        <w:t>Jaarlijks in de maand juni</w:t>
      </w:r>
    </w:p>
    <w:p xmlns:wp14="http://schemas.microsoft.com/office/word/2010/wordml" wp14:paraId="7B5CAEB5" wp14:textId="370EAABF"/>
    <w:sectPr>
      <w:pgSz w:w="11906" w:h="16838" w:orient="portrait"/>
      <w:pgMar w:top="1440" w:right="1440" w:bottom="1440" w:left="1440" w:header="708" w:footer="708" w:gutter="0"/>
      <w:cols w:space="708"/>
      <w:docGrid w:linePitch="360"/>
      <w:headerReference w:type="default" r:id="R4404d89fc5294cec"/>
      <w:footerReference w:type="default" r:id="R8755b7cc1adc46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8C97707" w:rsidTr="28C97707" w14:paraId="2A9C04CA">
      <w:trPr>
        <w:trHeight w:val="300"/>
      </w:trPr>
      <w:tc>
        <w:tcPr>
          <w:tcW w:w="3005" w:type="dxa"/>
          <w:tcMar/>
        </w:tcPr>
        <w:p w:rsidR="28C97707" w:rsidP="28C97707" w:rsidRDefault="28C97707" w14:paraId="5E663A43" w14:textId="1DC577D4">
          <w:pPr>
            <w:pStyle w:val="Header"/>
            <w:bidi w:val="0"/>
            <w:ind w:left="-115"/>
            <w:jc w:val="left"/>
          </w:pPr>
        </w:p>
      </w:tc>
      <w:tc>
        <w:tcPr>
          <w:tcW w:w="3005" w:type="dxa"/>
          <w:tcMar/>
        </w:tcPr>
        <w:p w:rsidR="28C97707" w:rsidP="28C97707" w:rsidRDefault="28C97707" w14:paraId="5A5C65F8" w14:textId="119037EF">
          <w:pPr>
            <w:pStyle w:val="Header"/>
            <w:bidi w:val="0"/>
            <w:jc w:val="center"/>
          </w:pPr>
        </w:p>
      </w:tc>
      <w:tc>
        <w:tcPr>
          <w:tcW w:w="3005" w:type="dxa"/>
          <w:tcMar/>
        </w:tcPr>
        <w:p w:rsidR="28C97707" w:rsidP="28C97707" w:rsidRDefault="28C97707" w14:paraId="3D9E859D" w14:textId="4F100122">
          <w:pPr>
            <w:pStyle w:val="Header"/>
            <w:bidi w:val="0"/>
            <w:ind w:right="-115"/>
            <w:jc w:val="right"/>
          </w:pPr>
        </w:p>
      </w:tc>
    </w:tr>
  </w:tbl>
  <w:p w:rsidR="28C97707" w:rsidP="28C97707" w:rsidRDefault="28C97707" w14:paraId="3CCC0C78" w14:textId="5775DA47">
    <w:pPr>
      <w:pStyle w:val="Footer"/>
      <w:bidi w:val="0"/>
    </w:pPr>
  </w:p>
</w:ftr>
</file>

<file path=word/header.xml><?xml version="1.0" encoding="utf-8"?>
<w:hdr xmlns:w14="http://schemas.microsoft.com/office/word/2010/wordml" xmlns:w="http://schemas.openxmlformats.org/wordprocessingml/2006/main" xmlns:r="http://schemas.openxmlformats.org/officeDocument/2006/relationships" xmlns:wp="http://schemas.openxmlformats.org/drawingml/2006/wordprocessingDrawing" xmlns:wp14="http://schemas.microsoft.com/office/word/2010/wordprocessingDrawing" xmlns:a="http://schemas.openxmlformats.org/drawingml/2006/main" xmlns:pic="http://schemas.openxmlformats.org/drawingml/2006/picture" xmlns:a14="http://schemas.microsoft.com/office/drawing/2010/main">
  <w:tbl>
    <w:tblPr>
      <w:tblStyle w:val="TableNormal"/>
      <w:bidiVisual w:val="0"/>
      <w:tblW w:w="9015" w:type="dxa"/>
      <w:tblLayout w:type="fixed"/>
      <w:tblLook w:val="06A0" w:firstRow="1" w:lastRow="0" w:firstColumn="1" w:lastColumn="0" w:noHBand="1" w:noVBand="1"/>
    </w:tblPr>
    <w:tblGrid>
      <w:gridCol w:w="7050"/>
      <w:gridCol w:w="1605"/>
      <w:gridCol w:w="360"/>
    </w:tblGrid>
    <w:tr w:rsidR="28C97707" w:rsidTr="1C9A0966" w14:paraId="1AC945F8">
      <w:trPr>
        <w:trHeight w:val="300"/>
      </w:trPr>
      <w:tc>
        <w:tcPr>
          <w:tcW w:w="7050" w:type="dxa"/>
          <w:tcMar/>
        </w:tcPr>
        <w:p w:rsidR="28C97707" w:rsidP="1C9A0966" w:rsidRDefault="28C97707" w14:paraId="4BCC3066" w14:textId="60C16790">
          <w:pPr>
            <w:tabs>
              <w:tab w:val="center" w:leader="none" w:pos="4536"/>
              <w:tab w:val="right" w:leader="none" w:pos="9072"/>
            </w:tabs>
            <w:bidi w:val="0"/>
            <w:spacing w:after="0" w:line="240" w:lineRule="auto"/>
            <w:ind/>
            <w:rPr>
              <w:rFonts w:ascii="Calibri" w:hAnsi="Calibri" w:eastAsia="Calibri" w:cs="Calibri"/>
              <w:b w:val="0"/>
              <w:bCs w:val="0"/>
              <w:i w:val="0"/>
              <w:iCs w:val="0"/>
              <w:caps w:val="0"/>
              <w:smallCaps w:val="0"/>
              <w:noProof w:val="0"/>
              <w:color w:val="00D4EA"/>
              <w:sz w:val="28"/>
              <w:szCs w:val="28"/>
              <w:lang w:val="nl-NL"/>
            </w:rPr>
          </w:pPr>
          <w:r w:rsidRPr="1C9A0966" w:rsidR="1C9A0966">
            <w:rPr>
              <w:rFonts w:ascii="Calibri" w:hAnsi="Calibri" w:eastAsia="Calibri" w:cs="Calibri"/>
              <w:b w:val="1"/>
              <w:bCs w:val="1"/>
              <w:i w:val="0"/>
              <w:iCs w:val="0"/>
              <w:caps w:val="0"/>
              <w:smallCaps w:val="0"/>
              <w:noProof w:val="0"/>
              <w:color w:val="00D4EA"/>
              <w:sz w:val="28"/>
              <w:szCs w:val="28"/>
              <w:lang w:val="nl-NL"/>
            </w:rPr>
            <w:t>R.K. Basisschool Sint Jozef</w:t>
          </w:r>
        </w:p>
        <w:p w:rsidR="28C97707" w:rsidP="1C9A0966" w:rsidRDefault="28C97707" w14:paraId="6BF84833" w14:textId="1A825586">
          <w:pPr>
            <w:pStyle w:val="Header"/>
            <w:tabs>
              <w:tab w:val="center" w:leader="none" w:pos="4536"/>
              <w:tab w:val="right" w:leader="none" w:pos="9072"/>
            </w:tabs>
            <w:bidi w:val="0"/>
            <w:spacing w:after="0" w:line="240" w:lineRule="auto"/>
            <w:ind/>
            <w:rPr>
              <w:rFonts w:ascii="Calibri" w:hAnsi="Calibri" w:eastAsia="Calibri" w:cs="Calibri"/>
              <w:b w:val="0"/>
              <w:bCs w:val="0"/>
              <w:i w:val="0"/>
              <w:iCs w:val="0"/>
              <w:caps w:val="0"/>
              <w:smallCaps w:val="0"/>
              <w:noProof w:val="0"/>
              <w:color w:val="00D4EA"/>
              <w:sz w:val="16"/>
              <w:szCs w:val="16"/>
              <w:lang w:val="nl-NL"/>
            </w:rPr>
          </w:pPr>
          <w:r w:rsidRPr="1C9A0966" w:rsidR="1C9A0966">
            <w:rPr>
              <w:rFonts w:ascii="Calibri" w:hAnsi="Calibri" w:eastAsia="Calibri" w:cs="Calibri"/>
              <w:b w:val="0"/>
              <w:bCs w:val="0"/>
              <w:i w:val="1"/>
              <w:iCs w:val="1"/>
              <w:caps w:val="0"/>
              <w:smallCaps w:val="0"/>
              <w:noProof w:val="0"/>
              <w:color w:val="00D4EA"/>
              <w:sz w:val="16"/>
              <w:szCs w:val="16"/>
              <w:lang w:val="nl-NL"/>
            </w:rPr>
            <w:t xml:space="preserve">Nassaulaan 42                             Warande 113                          </w:t>
          </w:r>
          <w:r w:rsidRPr="1C9A0966" w:rsidR="1C9A0966">
            <w:rPr>
              <w:rFonts w:ascii="Calibri" w:hAnsi="Calibri" w:eastAsia="Calibri" w:cs="Calibri"/>
              <w:b w:val="0"/>
              <w:bCs w:val="0"/>
              <w:i w:val="1"/>
              <w:iCs w:val="1"/>
              <w:caps w:val="0"/>
              <w:smallCaps w:val="0"/>
              <w:noProof w:val="0"/>
              <w:color w:val="00D4EA"/>
              <w:sz w:val="16"/>
              <w:szCs w:val="16"/>
              <w:lang w:val="fr-FR"/>
            </w:rPr>
            <w:t xml:space="preserve">   </w:t>
          </w:r>
          <w:hyperlink r:id="Rea0e2ef7605c4db1">
            <w:r w:rsidRPr="1C9A0966" w:rsidR="1C9A0966">
              <w:rPr>
                <w:rStyle w:val="Hyperlink"/>
                <w:rFonts w:ascii="Calibri" w:hAnsi="Calibri" w:eastAsia="Calibri" w:cs="Calibri"/>
                <w:b w:val="0"/>
                <w:bCs w:val="0"/>
                <w:i w:val="1"/>
                <w:iCs w:val="1"/>
                <w:caps w:val="0"/>
                <w:smallCaps w:val="0"/>
                <w:strike w:val="0"/>
                <w:dstrike w:val="0"/>
                <w:noProof w:val="0"/>
                <w:sz w:val="16"/>
                <w:szCs w:val="16"/>
                <w:lang w:val="fr-FR"/>
              </w:rPr>
              <w:t>www.jozefschool-schiedam.nl</w:t>
            </w:r>
          </w:hyperlink>
          <w:r w:rsidRPr="1C9A0966" w:rsidR="1C9A0966">
            <w:rPr>
              <w:rFonts w:ascii="Calibri" w:hAnsi="Calibri" w:eastAsia="Calibri" w:cs="Calibri"/>
              <w:b w:val="0"/>
              <w:bCs w:val="0"/>
              <w:i w:val="1"/>
              <w:iCs w:val="1"/>
              <w:caps w:val="0"/>
              <w:smallCaps w:val="0"/>
              <w:noProof w:val="0"/>
              <w:color w:val="00D4EA"/>
              <w:sz w:val="16"/>
              <w:szCs w:val="16"/>
              <w:lang w:val="nl-NL"/>
            </w:rPr>
            <w:t xml:space="preserve">   </w:t>
          </w:r>
        </w:p>
        <w:p w:rsidR="28C97707" w:rsidP="1C9A0966" w:rsidRDefault="28C97707" w14:paraId="78CE5535" w14:textId="1EB9F6DA">
          <w:pPr>
            <w:pStyle w:val="Header"/>
            <w:tabs>
              <w:tab w:val="left" w:leader="none" w:pos="1701"/>
            </w:tabs>
            <w:bidi w:val="0"/>
            <w:spacing w:after="0" w:line="240" w:lineRule="auto"/>
            <w:ind/>
            <w:rPr>
              <w:rFonts w:ascii="Calibri" w:hAnsi="Calibri" w:eastAsia="Calibri" w:cs="Calibri"/>
              <w:b w:val="0"/>
              <w:bCs w:val="0"/>
              <w:i w:val="0"/>
              <w:iCs w:val="0"/>
              <w:caps w:val="0"/>
              <w:smallCaps w:val="0"/>
              <w:noProof w:val="0"/>
              <w:color w:val="00D4EA"/>
              <w:sz w:val="16"/>
              <w:szCs w:val="16"/>
              <w:lang w:val="nl-NL"/>
            </w:rPr>
          </w:pPr>
          <w:r w:rsidRPr="1C9A0966" w:rsidR="1C9A0966">
            <w:rPr>
              <w:rFonts w:ascii="Calibri" w:hAnsi="Calibri" w:eastAsia="Calibri" w:cs="Calibri"/>
              <w:b w:val="0"/>
              <w:bCs w:val="0"/>
              <w:i w:val="1"/>
              <w:iCs w:val="1"/>
              <w:caps w:val="0"/>
              <w:smallCaps w:val="0"/>
              <w:noProof w:val="0"/>
              <w:color w:val="00D4EA"/>
              <w:sz w:val="16"/>
              <w:szCs w:val="16"/>
              <w:lang w:val="fr-FR"/>
            </w:rPr>
            <w:t>3116 EX  Schiedam</w:t>
          </w:r>
          <w:r>
            <w:tab/>
          </w:r>
          <w:r w:rsidRPr="1C9A0966" w:rsidR="1C9A0966">
            <w:rPr>
              <w:rFonts w:ascii="Calibri" w:hAnsi="Calibri" w:eastAsia="Calibri" w:cs="Calibri"/>
              <w:b w:val="0"/>
              <w:bCs w:val="0"/>
              <w:i w:val="1"/>
              <w:iCs w:val="1"/>
              <w:caps w:val="0"/>
              <w:smallCaps w:val="0"/>
              <w:noProof w:val="0"/>
              <w:color w:val="00D4EA"/>
              <w:sz w:val="16"/>
              <w:szCs w:val="16"/>
              <w:lang w:val="fr-FR"/>
            </w:rPr>
            <w:t xml:space="preserve">        3116 CE Schiedam                     </w:t>
          </w:r>
          <w:hyperlink r:id="R2cbc61c2a53948e1">
            <w:r w:rsidRPr="1C9A0966" w:rsidR="1C9A0966">
              <w:rPr>
                <w:rStyle w:val="Hyperlink"/>
                <w:rFonts w:ascii="Calibri" w:hAnsi="Calibri" w:eastAsia="Calibri" w:cs="Calibri"/>
                <w:b w:val="0"/>
                <w:bCs w:val="0"/>
                <w:i w:val="1"/>
                <w:iCs w:val="1"/>
                <w:caps w:val="0"/>
                <w:smallCaps w:val="0"/>
                <w:strike w:val="0"/>
                <w:dstrike w:val="0"/>
                <w:noProof w:val="0"/>
                <w:sz w:val="16"/>
                <w:szCs w:val="16"/>
                <w:lang w:val="nl-NL"/>
              </w:rPr>
              <w:t>info@jozefschool-schiedam.nl</w:t>
            </w:r>
          </w:hyperlink>
        </w:p>
        <w:p w:rsidR="28C97707" w:rsidP="1C9A0966" w:rsidRDefault="28C97707" w14:paraId="6D4A4465" w14:textId="314CC469">
          <w:pPr>
            <w:pStyle w:val="Header"/>
            <w:tabs>
              <w:tab w:val="center" w:leader="none" w:pos="4680"/>
              <w:tab w:val="right" w:leader="none" w:pos="9360"/>
            </w:tabs>
            <w:bidi w:val="0"/>
            <w:spacing w:after="0" w:line="240" w:lineRule="auto"/>
            <w:ind/>
            <w:rPr>
              <w:rFonts w:ascii="Calibri" w:hAnsi="Calibri" w:eastAsia="Calibri" w:cs="Calibri"/>
              <w:b w:val="0"/>
              <w:bCs w:val="0"/>
              <w:i w:val="0"/>
              <w:iCs w:val="0"/>
              <w:caps w:val="0"/>
              <w:smallCaps w:val="0"/>
              <w:noProof w:val="0"/>
              <w:color w:val="00D4EA"/>
              <w:sz w:val="16"/>
              <w:szCs w:val="16"/>
              <w:lang w:val="nl-NL"/>
            </w:rPr>
          </w:pPr>
          <w:r w:rsidRPr="1C9A0966" w:rsidR="1C9A0966">
            <w:rPr>
              <w:rFonts w:ascii="Calibri" w:hAnsi="Calibri" w:eastAsia="Calibri" w:cs="Calibri"/>
              <w:b w:val="0"/>
              <w:bCs w:val="0"/>
              <w:i w:val="1"/>
              <w:iCs w:val="1"/>
              <w:caps w:val="0"/>
              <w:smallCaps w:val="0"/>
              <w:noProof w:val="0"/>
              <w:color w:val="00D4EA"/>
              <w:sz w:val="16"/>
              <w:szCs w:val="16"/>
              <w:lang w:val="nl-NL"/>
            </w:rPr>
            <w:t>tel. (010) 426 39 00</w:t>
          </w:r>
          <w:r>
            <w:tab/>
          </w:r>
          <w:r w:rsidRPr="1C9A0966" w:rsidR="1C9A0966">
            <w:rPr>
              <w:rFonts w:ascii="Calibri" w:hAnsi="Calibri" w:eastAsia="Calibri" w:cs="Calibri"/>
              <w:b w:val="0"/>
              <w:bCs w:val="0"/>
              <w:i w:val="1"/>
              <w:iCs w:val="1"/>
              <w:caps w:val="0"/>
              <w:smallCaps w:val="0"/>
              <w:noProof w:val="0"/>
              <w:color w:val="00D4EA"/>
              <w:sz w:val="16"/>
              <w:szCs w:val="16"/>
              <w:lang w:val="nl-NL"/>
            </w:rPr>
            <w:t xml:space="preserve">                                                            </w:t>
          </w:r>
        </w:p>
      </w:tc>
      <w:tc>
        <w:tcPr>
          <w:tcW w:w="1605" w:type="dxa"/>
          <w:tcMar/>
        </w:tcPr>
        <w:p w:rsidR="28C97707" w:rsidP="28C97707" w:rsidRDefault="28C97707" w14:paraId="0F5F768B" w14:textId="583797E1">
          <w:pPr>
            <w:pStyle w:val="Header"/>
            <w:bidi w:val="0"/>
            <w:jc w:val="center"/>
          </w:pPr>
          <w:r w:rsidR="1C9A0966">
            <w:drawing>
              <wp:inline wp14:editId="49550ADF" wp14:anchorId="2B6A3E10">
                <wp:extent cx="638175" cy="605862"/>
                <wp:effectExtent l="0" t="0" r="0" b="0"/>
                <wp:docPr id="713569294" name="drawing" descr="Afbeeld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13569294" name=""/>
                        <pic:cNvPicPr/>
                      </pic:nvPicPr>
                      <pic:blipFill>
                        <a:blip xmlns:r="http://schemas.openxmlformats.org/officeDocument/2006/relationships" r:embed="rId184341812">
                          <a:extLst>
                            <a:ext uri="{28A0092B-C50C-407E-A947-70E740481C1C}">
                              <a14:useLocalDpi xmlns:a14="http://schemas.microsoft.com/office/drawing/2010/main"/>
                            </a:ext>
                          </a:extLst>
                        </a:blip>
                        <a:stretch>
                          <a:fillRect/>
                        </a:stretch>
                      </pic:blipFill>
                      <pic:spPr>
                        <a:xfrm rot="0">
                          <a:off x="0" y="0"/>
                          <a:ext cx="638175" cy="605862"/>
                        </a:xfrm>
                        <a:prstGeom prst="rect">
                          <a:avLst/>
                        </a:prstGeom>
                      </pic:spPr>
                    </pic:pic>
                  </a:graphicData>
                </a:graphic>
              </wp:inline>
            </w:drawing>
          </w:r>
        </w:p>
      </w:tc>
      <w:tc>
        <w:tcPr>
          <w:tcW w:w="360" w:type="dxa"/>
          <w:tcMar/>
        </w:tcPr>
        <w:p w:rsidR="28C97707" w:rsidP="28C97707" w:rsidRDefault="28C97707" w14:paraId="17E41256" w14:textId="7502276C">
          <w:pPr>
            <w:pStyle w:val="Header"/>
            <w:bidi w:val="0"/>
            <w:ind w:right="-115"/>
            <w:jc w:val="right"/>
          </w:pPr>
        </w:p>
      </w:tc>
    </w:tr>
  </w:tbl>
  <w:p w:rsidR="28C97707" w:rsidP="28C97707" w:rsidRDefault="28C97707" w14:paraId="7D00CA1F" w14:textId="3707C49C">
    <w:pPr>
      <w:pStyle w:val="Header"/>
      <w:bidi w:val="0"/>
    </w:pPr>
  </w:p>
</w:hdr>
</file>

<file path=word/numbering.xml><?xml version="1.0" encoding="utf-8"?>
<w:numbering xmlns:w="http://schemas.openxmlformats.org/wordprocessingml/2006/main">
  <w:abstractNum xmlns:w="http://schemas.openxmlformats.org/wordprocessingml/2006/main" w:abstractNumId="4">
    <w:nsid w:val="2e6c88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15270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50db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3cf16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289FD5"/>
    <w:rsid w:val="08CD53DF"/>
    <w:rsid w:val="1C9A0966"/>
    <w:rsid w:val="28C97707"/>
    <w:rsid w:val="46FBB7DB"/>
    <w:rsid w:val="56667E3C"/>
    <w:rsid w:val="6C289F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1D62"/>
  <w15:chartTrackingRefBased/>
  <w15:docId w15:val="{02FB805A-9F2F-4BE3-90BF-2B9B7D1133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character" w:styleId="Hyperlink">
    <w:uiPriority w:val="99"/>
    <w:name w:val="Hyperlink"/>
    <w:basedOn w:val="DefaultParagraphFont"/>
    <w:unhideWhenUsed/>
    <w:rsid w:val="1C9A096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404d89fc5294cec" /><Relationship Type="http://schemas.openxmlformats.org/officeDocument/2006/relationships/footer" Target="footer.xml" Id="R8755b7cc1adc4619" /><Relationship Type="http://schemas.openxmlformats.org/officeDocument/2006/relationships/numbering" Target="numbering.xml" Id="R327cf8224c75455c" /></Relationships>
</file>

<file path=word/_rels/header.xml.rels>&#65279;<?xml version="1.0" encoding="utf-8"?><Relationships xmlns="http://schemas.openxmlformats.org/package/2006/relationships"><Relationship Type="http://schemas.openxmlformats.org/officeDocument/2006/relationships/hyperlink" Target="https://euc-word-edit.officeapps.live.com/we/www.jozefschool-schiedam.nl" TargetMode="External" Id="Rea0e2ef7605c4db1" /><Relationship Type="http://schemas.openxmlformats.org/officeDocument/2006/relationships/hyperlink" Target="mailto:info@jozefschool-schiedam.nl" TargetMode="External" Id="R2cbc61c2a53948e1" /><Relationship Type="http://schemas.openxmlformats.org/officeDocument/2006/relationships/image" Target="/media/image.png" Id="rId18434181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A4E4D1439CD4299DA39083113A619" ma:contentTypeVersion="" ma:contentTypeDescription="Een nieuw document maken." ma:contentTypeScope="" ma:versionID="020210ac584ccf09fdf4c6dd5a538172">
  <xsd:schema xmlns:xsd="http://www.w3.org/2001/XMLSchema" xmlns:xs="http://www.w3.org/2001/XMLSchema" xmlns:p="http://schemas.microsoft.com/office/2006/metadata/properties" xmlns:ns2="d5cfe31c-c9c7-4d8a-b921-bbf422ded847" xmlns:ns3="bd8074fc-bf3d-49c9-be52-c5203f8bb62f" xmlns:ns4="590cd945-20f2-4f0d-8be2-df0b0c990a71" targetNamespace="http://schemas.microsoft.com/office/2006/metadata/properties" ma:root="true" ma:fieldsID="e29bff521c7f65e2d2fbac8c7e252fd7" ns2:_="" ns3:_="" ns4:_="">
    <xsd:import namespace="d5cfe31c-c9c7-4d8a-b921-bbf422ded847"/>
    <xsd:import namespace="bd8074fc-bf3d-49c9-be52-c5203f8bb62f"/>
    <xsd:import namespace="590cd945-20f2-4f0d-8be2-df0b0c990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fe31c-c9c7-4d8a-b921-bbf422ded8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04dea1-efcb-49d5-90e3-4e6e8720c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074fc-bf3d-49c9-be52-c5203f8bb62f"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0cd945-20f2-4f0d-8be2-df0b0c990a7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d2827a4-d44c-4065-8f9d-e3077123eee8}" ma:internalName="TaxCatchAll" ma:showField="CatchAllData" ma:web="590cd945-20f2-4f0d-8be2-df0b0c990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0cd945-20f2-4f0d-8be2-df0b0c990a71" xsi:nil="true"/>
    <lcf76f155ced4ddcb4097134ff3c332f xmlns="d5cfe31c-c9c7-4d8a-b921-bbf422ded8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264AB0-5A4F-41C8-9FEC-A96B7067A3F9}"/>
</file>

<file path=customXml/itemProps2.xml><?xml version="1.0" encoding="utf-8"?>
<ds:datastoreItem xmlns:ds="http://schemas.openxmlformats.org/officeDocument/2006/customXml" ds:itemID="{FF852F30-3509-4203-B6FC-C1EA2F2AF8F3}"/>
</file>

<file path=customXml/itemProps3.xml><?xml version="1.0" encoding="utf-8"?>
<ds:datastoreItem xmlns:ds="http://schemas.openxmlformats.org/officeDocument/2006/customXml" ds:itemID="{CF86EF02-67CF-4822-8370-C7C0DFCAC2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Koedood</dc:creator>
  <cp:keywords/>
  <dc:description/>
  <cp:lastModifiedBy>Sharon Koedood</cp:lastModifiedBy>
  <dcterms:created xsi:type="dcterms:W3CDTF">2025-11-05T11:11:33Z</dcterms:created>
  <dcterms:modified xsi:type="dcterms:W3CDTF">2025-11-05T11:14:14Z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0x010100297A4E4D1439CD4299DA39083113A619</vt:lpwstr>
  </property>
  <property fmtid="{D5CDD505-2E9C-101B-9397-08002B2CF9AE}" pid="3" name="MediaServiceImageTags">
    <vt:lpwstr/>
  </property>
</Properties>
</file>